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CA" w:rsidRDefault="009D2B76" w:rsidP="003227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DWW </w:t>
      </w:r>
      <w:r w:rsidR="00BB13A0">
        <w:rPr>
          <w:b/>
          <w:sz w:val="36"/>
          <w:szCs w:val="36"/>
        </w:rPr>
        <w:t xml:space="preserve">Media Viewing Guide </w:t>
      </w:r>
    </w:p>
    <w:p w:rsidR="00BB13A0" w:rsidRDefault="00BB13A0" w:rsidP="0032279C">
      <w:pPr>
        <w:jc w:val="center"/>
        <w:rPr>
          <w:b/>
          <w:sz w:val="36"/>
          <w:szCs w:val="36"/>
        </w:rPr>
      </w:pPr>
    </w:p>
    <w:p w:rsidR="00BB13A0" w:rsidRPr="009E2014" w:rsidRDefault="00BB13A0" w:rsidP="00BB13A0">
      <w:pPr>
        <w:rPr>
          <w:sz w:val="28"/>
          <w:szCs w:val="28"/>
        </w:rPr>
      </w:pPr>
      <w:r w:rsidRPr="009E2014">
        <w:rPr>
          <w:sz w:val="28"/>
          <w:szCs w:val="28"/>
        </w:rPr>
        <w:t>Directions: As you view each video or multimedia segment, look for and record your answers to the questions below, as well as any other informat</w:t>
      </w:r>
      <w:r w:rsidR="009E2014">
        <w:rPr>
          <w:sz w:val="28"/>
          <w:szCs w:val="28"/>
        </w:rPr>
        <w:t xml:space="preserve">ion you would like to capture. </w:t>
      </w:r>
      <w:r w:rsidRPr="009E2014">
        <w:rPr>
          <w:sz w:val="28"/>
          <w:szCs w:val="28"/>
        </w:rPr>
        <w:t>After each segmen</w:t>
      </w:r>
      <w:r w:rsidR="009E2014" w:rsidRPr="009E2014">
        <w:rPr>
          <w:sz w:val="28"/>
          <w:szCs w:val="28"/>
        </w:rPr>
        <w:t xml:space="preserve">t, take time to reflect on </w:t>
      </w:r>
      <w:r w:rsidRPr="009E2014">
        <w:rPr>
          <w:sz w:val="28"/>
          <w:szCs w:val="28"/>
        </w:rPr>
        <w:t>what you have learned individually or with colleagues.</w:t>
      </w:r>
    </w:p>
    <w:p w:rsidR="0032279C" w:rsidRDefault="0032279C" w:rsidP="0032279C">
      <w:pPr>
        <w:jc w:val="center"/>
      </w:pPr>
    </w:p>
    <w:p w:rsidR="00BA614D" w:rsidRPr="009D2B76" w:rsidRDefault="00BB13A0" w:rsidP="0032279C">
      <w:pPr>
        <w:rPr>
          <w:rFonts w:ascii="Calibri" w:eastAsia="+mn-ea" w:hAnsi="Calibri" w:cs="+mn-cs"/>
          <w:b/>
          <w:color w:val="000000"/>
          <w:kern w:val="24"/>
          <w:sz w:val="36"/>
          <w:szCs w:val="36"/>
        </w:rPr>
      </w:pPr>
      <w:r w:rsidRPr="009D2B76">
        <w:rPr>
          <w:rFonts w:ascii="Calibri" w:eastAsia="+mn-ea" w:hAnsi="Calibri" w:cs="+mn-cs"/>
          <w:b/>
          <w:i/>
          <w:iCs/>
          <w:color w:val="000000"/>
          <w:kern w:val="24"/>
          <w:sz w:val="36"/>
          <w:szCs w:val="36"/>
        </w:rPr>
        <w:t xml:space="preserve">Uncovering Text Structure </w:t>
      </w:r>
      <w:r w:rsidR="009E2014" w:rsidRPr="009D2B76">
        <w:rPr>
          <w:rFonts w:ascii="Calibri" w:eastAsia="+mn-ea" w:hAnsi="Calibri" w:cs="+mn-cs"/>
          <w:b/>
          <w:i/>
          <w:iCs/>
          <w:color w:val="000000"/>
          <w:kern w:val="24"/>
          <w:sz w:val="36"/>
          <w:szCs w:val="36"/>
        </w:rPr>
        <w:t xml:space="preserve">(Part 1) </w:t>
      </w:r>
      <w:r w:rsidRPr="009D2B76">
        <w:rPr>
          <w:rFonts w:ascii="Calibri" w:eastAsia="+mn-ea" w:hAnsi="Calibri" w:cs="+mn-cs"/>
          <w:color w:val="000000"/>
          <w:kern w:val="24"/>
          <w:sz w:val="36"/>
          <w:szCs w:val="36"/>
        </w:rPr>
        <w:t>— Dr. Joanna Williams</w:t>
      </w:r>
    </w:p>
    <w:p w:rsidR="00BA614D" w:rsidRPr="00BA614D" w:rsidRDefault="00BA614D" w:rsidP="0032279C">
      <w:pPr>
        <w:rPr>
          <w:sz w:val="32"/>
          <w:szCs w:val="32"/>
        </w:rPr>
      </w:pPr>
    </w:p>
    <w:p w:rsidR="0032279C" w:rsidRPr="00BA614D" w:rsidRDefault="009E2014" w:rsidP="00BA61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Why should we teach elementary students about text structure</w:t>
      </w:r>
      <w:r w:rsidR="00BA614D" w:rsidRPr="00BA614D">
        <w:rPr>
          <w:sz w:val="32"/>
          <w:szCs w:val="32"/>
        </w:rPr>
        <w:t>?</w:t>
      </w:r>
    </w:p>
    <w:p w:rsidR="0032279C" w:rsidRDefault="0032279C" w:rsidP="0032279C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014" w:rsidRPr="00BA614D" w:rsidRDefault="009E2014" w:rsidP="0032279C">
      <w:pPr>
        <w:pStyle w:val="ListParagraph"/>
        <w:rPr>
          <w:sz w:val="32"/>
          <w:szCs w:val="32"/>
        </w:rPr>
      </w:pPr>
    </w:p>
    <w:p w:rsidR="009E2014" w:rsidRPr="009D2B76" w:rsidRDefault="009D2B76" w:rsidP="009E2014">
      <w:pPr>
        <w:rPr>
          <w:b/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 </w:t>
      </w:r>
      <w:r w:rsidR="009E2014" w:rsidRPr="009D2B76">
        <w:rPr>
          <w:b/>
          <w:i/>
          <w:sz w:val="36"/>
          <w:szCs w:val="36"/>
        </w:rPr>
        <w:t>Helping Students Focus on Text Structure</w:t>
      </w:r>
      <w:r w:rsidR="003C4A51">
        <w:rPr>
          <w:b/>
          <w:i/>
          <w:sz w:val="36"/>
          <w:szCs w:val="36"/>
        </w:rPr>
        <w:t xml:space="preserve"> (Part 1)</w:t>
      </w:r>
    </w:p>
    <w:p w:rsidR="009D2B76" w:rsidRDefault="009D2B76" w:rsidP="009E2014">
      <w:pPr>
        <w:rPr>
          <w:b/>
          <w:sz w:val="32"/>
          <w:szCs w:val="32"/>
        </w:rPr>
      </w:pPr>
    </w:p>
    <w:p w:rsidR="009D2B76" w:rsidRPr="00BA614D" w:rsidRDefault="009D2B76" w:rsidP="009D2B7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are the five common informational text structures</w:t>
      </w:r>
      <w:r w:rsidRPr="00BA614D">
        <w:rPr>
          <w:sz w:val="32"/>
          <w:szCs w:val="32"/>
        </w:rPr>
        <w:t>?</w:t>
      </w:r>
    </w:p>
    <w:p w:rsidR="009D2B76" w:rsidRDefault="009D2B76" w:rsidP="009D2B76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B76" w:rsidRDefault="009D2B76" w:rsidP="009D2B76">
      <w:pPr>
        <w:pStyle w:val="ListParagraph"/>
        <w:rPr>
          <w:sz w:val="32"/>
          <w:szCs w:val="32"/>
        </w:rPr>
      </w:pPr>
    </w:p>
    <w:p w:rsidR="009D2B76" w:rsidRPr="00BA614D" w:rsidRDefault="009D2B76" w:rsidP="009D2B7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student activity example was given for each</w:t>
      </w:r>
      <w:r w:rsidRPr="00BA614D">
        <w:rPr>
          <w:sz w:val="32"/>
          <w:szCs w:val="32"/>
        </w:rPr>
        <w:t>?</w:t>
      </w:r>
      <w:r>
        <w:rPr>
          <w:sz w:val="32"/>
          <w:szCs w:val="32"/>
        </w:rPr>
        <w:t xml:space="preserve"> Can you think of others?</w:t>
      </w:r>
    </w:p>
    <w:p w:rsidR="009D2B76" w:rsidRDefault="009D2B76" w:rsidP="009D2B76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B76" w:rsidRPr="009D2B76" w:rsidRDefault="009D2B76" w:rsidP="009E2014">
      <w:pPr>
        <w:rPr>
          <w:b/>
          <w:sz w:val="32"/>
          <w:szCs w:val="32"/>
        </w:rPr>
      </w:pPr>
    </w:p>
    <w:p w:rsidR="009E2014" w:rsidRPr="00257FF3" w:rsidRDefault="009E2014" w:rsidP="009E2014">
      <w:pPr>
        <w:rPr>
          <w:b/>
          <w:i/>
          <w:sz w:val="32"/>
          <w:szCs w:val="32"/>
        </w:rPr>
      </w:pPr>
    </w:p>
    <w:p w:rsidR="009E2014" w:rsidRDefault="009E2014" w:rsidP="009E2014">
      <w:pPr>
        <w:rPr>
          <w:rFonts w:ascii="Calibri" w:eastAsia="+mn-ea" w:hAnsi="Calibri" w:cs="+mn-cs"/>
          <w:color w:val="000000"/>
          <w:kern w:val="24"/>
          <w:sz w:val="32"/>
          <w:szCs w:val="32"/>
        </w:rPr>
      </w:pPr>
      <w:r w:rsidRPr="00257FF3">
        <w:rPr>
          <w:b/>
          <w:i/>
          <w:sz w:val="36"/>
          <w:szCs w:val="36"/>
        </w:rPr>
        <w:t>Uncovering Text Structure (Part 2)</w:t>
      </w:r>
      <w:r>
        <w:rPr>
          <w:rFonts w:ascii="Calibri" w:eastAsia="+mn-ea" w:hAnsi="Calibri" w:cs="+mn-cs"/>
          <w:b/>
          <w:i/>
          <w:iCs/>
          <w:color w:val="000000"/>
          <w:kern w:val="24"/>
          <w:sz w:val="32"/>
          <w:szCs w:val="32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32"/>
          <w:szCs w:val="32"/>
        </w:rPr>
        <w:t>— Dr. Joanna Williams</w:t>
      </w:r>
    </w:p>
    <w:p w:rsidR="009E05B9" w:rsidRPr="00BA614D" w:rsidRDefault="009E05B9" w:rsidP="009E2014">
      <w:pPr>
        <w:rPr>
          <w:rFonts w:ascii="Calibri" w:eastAsia="+mn-ea" w:hAnsi="Calibri" w:cs="+mn-cs"/>
          <w:b/>
          <w:color w:val="000000"/>
          <w:kern w:val="24"/>
          <w:sz w:val="32"/>
          <w:szCs w:val="32"/>
        </w:rPr>
      </w:pPr>
    </w:p>
    <w:p w:rsidR="00741939" w:rsidRPr="00BA614D" w:rsidRDefault="00741939" w:rsidP="00741939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What are the three basic strategies readers can use to improve   comprehension of informational text</w:t>
      </w:r>
      <w:r w:rsidRPr="00BA614D">
        <w:rPr>
          <w:sz w:val="32"/>
          <w:szCs w:val="32"/>
        </w:rPr>
        <w:t>?</w:t>
      </w:r>
    </w:p>
    <w:p w:rsidR="00741939" w:rsidRPr="00BA614D" w:rsidRDefault="00741939" w:rsidP="00741939">
      <w:pPr>
        <w:ind w:left="720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014" w:rsidRDefault="009E2014" w:rsidP="009E2014">
      <w:pPr>
        <w:rPr>
          <w:sz w:val="32"/>
          <w:szCs w:val="32"/>
        </w:rPr>
      </w:pPr>
    </w:p>
    <w:p w:rsidR="009E2014" w:rsidRPr="009E05B9" w:rsidRDefault="009E05B9" w:rsidP="00BA614D">
      <w:pPr>
        <w:rPr>
          <w:b/>
          <w:i/>
          <w:sz w:val="36"/>
          <w:szCs w:val="36"/>
        </w:rPr>
      </w:pPr>
      <w:r w:rsidRPr="009D2B76">
        <w:rPr>
          <w:b/>
          <w:i/>
          <w:sz w:val="36"/>
          <w:szCs w:val="36"/>
        </w:rPr>
        <w:t>Helping S</w:t>
      </w:r>
      <w:r>
        <w:rPr>
          <w:b/>
          <w:i/>
          <w:sz w:val="36"/>
          <w:szCs w:val="36"/>
        </w:rPr>
        <w:t>tudents Focus on Text Structure</w:t>
      </w:r>
      <w:r w:rsidR="003C4A51">
        <w:rPr>
          <w:b/>
          <w:i/>
          <w:sz w:val="36"/>
          <w:szCs w:val="36"/>
        </w:rPr>
        <w:t xml:space="preserve"> (Part 2)</w:t>
      </w:r>
    </w:p>
    <w:p w:rsidR="009E2014" w:rsidRPr="00BA614D" w:rsidRDefault="009E2014" w:rsidP="00BA614D">
      <w:pPr>
        <w:rPr>
          <w:sz w:val="32"/>
          <w:szCs w:val="32"/>
        </w:rPr>
      </w:pPr>
    </w:p>
    <w:p w:rsidR="009E05B9" w:rsidRPr="00BA614D" w:rsidRDefault="009E05B9" w:rsidP="009E05B9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What are some key considerations to keep in mind when teaching about informational text structure</w:t>
      </w:r>
      <w:r w:rsidRPr="00BA614D">
        <w:rPr>
          <w:sz w:val="32"/>
          <w:szCs w:val="32"/>
        </w:rPr>
        <w:t>?</w:t>
      </w:r>
    </w:p>
    <w:p w:rsidR="009E05B9" w:rsidRDefault="009E05B9" w:rsidP="009E05B9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63F2" w:rsidRPr="00BA614D" w:rsidRDefault="004763F2" w:rsidP="00BA614D">
      <w:pPr>
        <w:pStyle w:val="ListParagraph"/>
        <w:rPr>
          <w:sz w:val="32"/>
          <w:szCs w:val="32"/>
        </w:rPr>
      </w:pPr>
    </w:p>
    <w:p w:rsidR="004763F2" w:rsidRDefault="009E05B9" w:rsidP="0032279C">
      <w:pPr>
        <w:rPr>
          <w:b/>
          <w:i/>
          <w:sz w:val="36"/>
          <w:szCs w:val="36"/>
        </w:rPr>
      </w:pPr>
      <w:r w:rsidRPr="009E05B9">
        <w:rPr>
          <w:b/>
          <w:i/>
          <w:sz w:val="36"/>
          <w:szCs w:val="36"/>
        </w:rPr>
        <w:t xml:space="preserve">Interactive </w:t>
      </w:r>
      <w:r>
        <w:rPr>
          <w:b/>
          <w:i/>
          <w:sz w:val="36"/>
          <w:szCs w:val="36"/>
        </w:rPr>
        <w:t xml:space="preserve">Strategies for Teaching </w:t>
      </w:r>
      <w:r w:rsidR="00256113">
        <w:rPr>
          <w:b/>
          <w:i/>
          <w:sz w:val="36"/>
          <w:szCs w:val="36"/>
        </w:rPr>
        <w:t>Nonfiction Text Structure</w:t>
      </w:r>
    </w:p>
    <w:p w:rsidR="00256113" w:rsidRDefault="00256113" w:rsidP="0032279C">
      <w:pPr>
        <w:rPr>
          <w:b/>
          <w:i/>
          <w:sz w:val="36"/>
          <w:szCs w:val="36"/>
        </w:rPr>
      </w:pPr>
    </w:p>
    <w:p w:rsidR="00256113" w:rsidRPr="00BA614D" w:rsidRDefault="00256113" w:rsidP="0025611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Which of the three </w:t>
      </w:r>
      <w:r w:rsidR="00064A3B">
        <w:rPr>
          <w:sz w:val="32"/>
          <w:szCs w:val="32"/>
        </w:rPr>
        <w:t xml:space="preserve">informational text structure </w:t>
      </w:r>
      <w:r>
        <w:rPr>
          <w:sz w:val="32"/>
          <w:szCs w:val="32"/>
        </w:rPr>
        <w:t xml:space="preserve">strategies </w:t>
      </w:r>
      <w:r w:rsidR="00064A3B">
        <w:rPr>
          <w:sz w:val="32"/>
          <w:szCs w:val="32"/>
        </w:rPr>
        <w:t>were used</w:t>
      </w:r>
      <w:r w:rsidRPr="00BA614D">
        <w:rPr>
          <w:sz w:val="32"/>
          <w:szCs w:val="32"/>
        </w:rPr>
        <w:t>?</w:t>
      </w:r>
    </w:p>
    <w:p w:rsidR="00256113" w:rsidRDefault="00256113" w:rsidP="00256113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C98" w:rsidRDefault="00CA7C9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56113" w:rsidRDefault="00256113" w:rsidP="00256113">
      <w:pPr>
        <w:pStyle w:val="ListParagraph"/>
        <w:rPr>
          <w:sz w:val="32"/>
          <w:szCs w:val="32"/>
        </w:rPr>
      </w:pPr>
    </w:p>
    <w:p w:rsidR="00256113" w:rsidRPr="00BA614D" w:rsidRDefault="00064A3B" w:rsidP="0025611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Which of the ot</w:t>
      </w:r>
      <w:r w:rsidR="000A79FE">
        <w:rPr>
          <w:sz w:val="32"/>
          <w:szCs w:val="32"/>
        </w:rPr>
        <w:t>her considerations were evident</w:t>
      </w:r>
      <w:r w:rsidR="00256113">
        <w:rPr>
          <w:sz w:val="32"/>
          <w:szCs w:val="32"/>
        </w:rPr>
        <w:t>?</w:t>
      </w:r>
    </w:p>
    <w:p w:rsidR="00256113" w:rsidRDefault="00256113" w:rsidP="00256113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39D6" w:rsidRDefault="00A539D6" w:rsidP="00256113">
      <w:pPr>
        <w:pStyle w:val="ListParagraph"/>
        <w:rPr>
          <w:sz w:val="32"/>
          <w:szCs w:val="32"/>
        </w:rPr>
      </w:pPr>
    </w:p>
    <w:p w:rsidR="00A539D6" w:rsidRPr="00BA614D" w:rsidRDefault="00674712" w:rsidP="00A539D6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How does the teacher incorporate the previously learned structure (sequence) with the one being learned now</w:t>
      </w:r>
      <w:r w:rsidR="00A539D6">
        <w:rPr>
          <w:sz w:val="32"/>
          <w:szCs w:val="32"/>
        </w:rPr>
        <w:t>?</w:t>
      </w:r>
    </w:p>
    <w:p w:rsidR="00A539D6" w:rsidRDefault="00A539D6" w:rsidP="00A539D6">
      <w:pPr>
        <w:pStyle w:val="ListParagraph"/>
        <w:rPr>
          <w:sz w:val="32"/>
          <w:szCs w:val="32"/>
        </w:rPr>
      </w:pPr>
      <w:r w:rsidRPr="00BA614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A3B" w:rsidRDefault="00064A3B" w:rsidP="00064A3B">
      <w:pPr>
        <w:pStyle w:val="ListParagraph"/>
        <w:rPr>
          <w:sz w:val="32"/>
          <w:szCs w:val="32"/>
        </w:rPr>
      </w:pPr>
    </w:p>
    <w:p w:rsidR="00256113" w:rsidRPr="00256113" w:rsidRDefault="00256113" w:rsidP="0032279C">
      <w:pPr>
        <w:rPr>
          <w:sz w:val="36"/>
          <w:szCs w:val="36"/>
        </w:rPr>
      </w:pPr>
    </w:p>
    <w:sectPr w:rsidR="00256113" w:rsidRPr="00256113" w:rsidSect="006C0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F4" w:rsidRDefault="00566FF4" w:rsidP="00566FF4">
      <w:r>
        <w:separator/>
      </w:r>
    </w:p>
  </w:endnote>
  <w:endnote w:type="continuationSeparator" w:id="0">
    <w:p w:rsidR="00566FF4" w:rsidRDefault="00566FF4" w:rsidP="0056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F4" w:rsidRDefault="00566F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D92" w:rsidRDefault="006C0D92" w:rsidP="006C0D92">
    <w:pPr>
      <w:pStyle w:val="Footer"/>
    </w:pPr>
    <w:r w:rsidRPr="006C0D92">
      <w:rPr>
        <w:rFonts w:ascii="Arial" w:hAnsi="Arial" w:cs="Arial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0312D" wp14:editId="42FB95E4">
              <wp:simplePos x="0" y="0"/>
              <wp:positionH relativeFrom="column">
                <wp:posOffset>-9525</wp:posOffset>
              </wp:positionH>
              <wp:positionV relativeFrom="paragraph">
                <wp:posOffset>130175</wp:posOffset>
              </wp:positionV>
              <wp:extent cx="60007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25pt" to="471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N9tAEAALcDAAAOAAAAZHJzL2Uyb0RvYy54bWysU02P0zAQvSPxHyzfadKVWFDUdA9dwQVB&#10;xcIP8DrjxsL2WGPTpP+esdtm0YIQQlwcf7w3M+/NZHM3eyeOQMli6OV61UoBQeNgw6GXX7+8e/VW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" strokecolor="black [3040]"/>
          </w:pict>
        </mc:Fallback>
      </mc:AlternateContent>
    </w:r>
  </w:p>
  <w:p w:rsidR="006C0D92" w:rsidRPr="006C0D92" w:rsidRDefault="006C0D92" w:rsidP="006C0D92">
    <w:pPr>
      <w:pStyle w:val="Footer"/>
      <w:rPr>
        <w:rFonts w:ascii="Arial" w:hAnsi="Arial" w:cs="Arial"/>
        <w:sz w:val="18"/>
        <w:szCs w:val="18"/>
      </w:rPr>
    </w:pPr>
    <w:r w:rsidRPr="006C0D92">
      <w:rPr>
        <w:rFonts w:ascii="Arial" w:hAnsi="Arial" w:cs="Arial"/>
        <w:sz w:val="18"/>
        <w:szCs w:val="18"/>
      </w:rPr>
      <w:t>Ce</w:t>
    </w:r>
    <w:r w:rsidRPr="006C0D92">
      <w:rPr>
        <w:rFonts w:ascii="Arial" w:hAnsi="Arial" w:cs="Arial"/>
        <w:sz w:val="18"/>
        <w:szCs w:val="18"/>
      </w:rPr>
      <w:t>nter on Instruction at RMC Research Corporation</w:t>
    </w:r>
    <w:r w:rsidRPr="006C0D92">
      <w:rPr>
        <w:rFonts w:ascii="Arial" w:hAnsi="Arial" w:cs="Arial"/>
        <w:sz w:val="18"/>
        <w:szCs w:val="18"/>
      </w:rPr>
      <w:tab/>
    </w:r>
    <w:r w:rsidRPr="006C0D92">
      <w:rPr>
        <w:rFonts w:ascii="Arial" w:hAnsi="Arial" w:cs="Arial"/>
        <w:sz w:val="18"/>
        <w:szCs w:val="18"/>
      </w:rPr>
      <w:tab/>
    </w:r>
    <w:r w:rsidRPr="006C0D92">
      <w:rPr>
        <w:rFonts w:ascii="Arial" w:hAnsi="Arial" w:cs="Arial"/>
        <w:sz w:val="18"/>
        <w:szCs w:val="18"/>
      </w:rPr>
      <w:fldChar w:fldCharType="begin"/>
    </w:r>
    <w:r w:rsidRPr="006C0D92">
      <w:rPr>
        <w:rFonts w:ascii="Arial" w:hAnsi="Arial" w:cs="Arial"/>
        <w:sz w:val="18"/>
        <w:szCs w:val="18"/>
      </w:rPr>
      <w:instrText xml:space="preserve"> PAGE  \* MERGEFORMAT </w:instrText>
    </w:r>
    <w:r w:rsidRPr="006C0D9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6C0D92">
      <w:rPr>
        <w:rFonts w:ascii="Arial" w:hAnsi="Arial" w:cs="Arial"/>
        <w:sz w:val="18"/>
        <w:szCs w:val="18"/>
      </w:rPr>
      <w:fldChar w:fldCharType="end"/>
    </w:r>
  </w:p>
  <w:p w:rsidR="006C0D92" w:rsidRDefault="006C0D92">
    <w:pPr>
      <w:pStyle w:val="Footer"/>
    </w:pPr>
    <w:bookmarkStart w:id="0" w:name="_GoBack"/>
    <w:bookmarkEnd w:id="0"/>
  </w:p>
  <w:p w:rsidR="00566FF4" w:rsidRPr="006C0D92" w:rsidRDefault="00566F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F4" w:rsidRDefault="00566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F4" w:rsidRDefault="00566FF4" w:rsidP="00566FF4">
      <w:r>
        <w:separator/>
      </w:r>
    </w:p>
  </w:footnote>
  <w:footnote w:type="continuationSeparator" w:id="0">
    <w:p w:rsidR="00566FF4" w:rsidRDefault="00566FF4" w:rsidP="00566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F4" w:rsidRDefault="00566F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F4" w:rsidRDefault="00566FF4" w:rsidP="00566FF4">
    <w:pPr>
      <w:pStyle w:val="Header"/>
      <w:jc w:val="right"/>
    </w:pPr>
    <w:r>
      <w:rPr>
        <w:rFonts w:ascii="Times" w:hAnsi="Times" w:cs="Times"/>
        <w:sz w:val="28"/>
        <w:szCs w:val="28"/>
      </w:rPr>
      <w:t>HANDOUT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FF4" w:rsidRDefault="00566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845"/>
    <w:multiLevelType w:val="hybridMultilevel"/>
    <w:tmpl w:val="1D10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72FF"/>
    <w:multiLevelType w:val="hybridMultilevel"/>
    <w:tmpl w:val="95BE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28E1"/>
    <w:multiLevelType w:val="hybridMultilevel"/>
    <w:tmpl w:val="95BE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27F2D"/>
    <w:multiLevelType w:val="hybridMultilevel"/>
    <w:tmpl w:val="95BE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C410B"/>
    <w:multiLevelType w:val="hybridMultilevel"/>
    <w:tmpl w:val="95BE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9C"/>
    <w:rsid w:val="00064A3B"/>
    <w:rsid w:val="000A79FE"/>
    <w:rsid w:val="001A09FD"/>
    <w:rsid w:val="001C6B9F"/>
    <w:rsid w:val="00256113"/>
    <w:rsid w:val="00257FF3"/>
    <w:rsid w:val="002868FD"/>
    <w:rsid w:val="0032279C"/>
    <w:rsid w:val="003C4A51"/>
    <w:rsid w:val="004763F2"/>
    <w:rsid w:val="00526F46"/>
    <w:rsid w:val="00561954"/>
    <w:rsid w:val="00566FF4"/>
    <w:rsid w:val="005829CA"/>
    <w:rsid w:val="00674712"/>
    <w:rsid w:val="006C0D92"/>
    <w:rsid w:val="00741939"/>
    <w:rsid w:val="00930E90"/>
    <w:rsid w:val="009D2B76"/>
    <w:rsid w:val="009E05B9"/>
    <w:rsid w:val="009E2014"/>
    <w:rsid w:val="00A539D6"/>
    <w:rsid w:val="00BA0080"/>
    <w:rsid w:val="00BA614D"/>
    <w:rsid w:val="00BB13A0"/>
    <w:rsid w:val="00BC0E86"/>
    <w:rsid w:val="00BE0DEE"/>
    <w:rsid w:val="00CA7C98"/>
    <w:rsid w:val="00F8234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F4"/>
  </w:style>
  <w:style w:type="paragraph" w:styleId="Footer">
    <w:name w:val="footer"/>
    <w:basedOn w:val="Normal"/>
    <w:link w:val="FooterChar"/>
    <w:unhideWhenUsed/>
    <w:rsid w:val="0056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FF4"/>
  </w:style>
  <w:style w:type="paragraph" w:styleId="Footer">
    <w:name w:val="footer"/>
    <w:basedOn w:val="Normal"/>
    <w:link w:val="FooterChar"/>
    <w:unhideWhenUsed/>
    <w:rsid w:val="0056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C087-471C-478D-951A-57074B1F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RMC Research Corporation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</dc:creator>
  <cp:lastModifiedBy>Angela Penfold</cp:lastModifiedBy>
  <cp:revision>10</cp:revision>
  <cp:lastPrinted>2012-10-16T18:04:00Z</cp:lastPrinted>
  <dcterms:created xsi:type="dcterms:W3CDTF">2012-09-26T22:34:00Z</dcterms:created>
  <dcterms:modified xsi:type="dcterms:W3CDTF">2012-12-04T16:34:00Z</dcterms:modified>
</cp:coreProperties>
</file>